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C" w:rsidRDefault="004832C2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Remontage moteur</w:t>
      </w:r>
    </w:p>
    <w:p w:rsidR="00441C14" w:rsidRPr="00441C14" w:rsidRDefault="00441C14" w:rsidP="00B911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Peugeot 402 LE</w:t>
      </w:r>
    </w:p>
    <w:p w:rsidR="00B9113A" w:rsidRDefault="00B9113A" w:rsidP="00B9113A"/>
    <w:p w:rsidR="00A377BC" w:rsidRDefault="00A377BC" w:rsidP="00B9113A"/>
    <w:p w:rsidR="00A377BC" w:rsidRDefault="00A377BC" w:rsidP="00B9113A">
      <w:r>
        <w:t>Préparer toutes les pièces : reprise filetage, mise à la forme des joints</w:t>
      </w:r>
      <w:r w:rsidR="00425951">
        <w:t xml:space="preserve"> liège</w:t>
      </w:r>
      <w:r>
        <w:t xml:space="preserve"> courbes.</w:t>
      </w:r>
    </w:p>
    <w:p w:rsidR="00A377BC" w:rsidRDefault="00310CF3" w:rsidP="00B9113A">
      <w:r>
        <w:t>(</w:t>
      </w:r>
      <w:proofErr w:type="gramStart"/>
      <w:r>
        <w:t>t</w:t>
      </w:r>
      <w:r w:rsidR="00A377BC">
        <w:t>rempage</w:t>
      </w:r>
      <w:proofErr w:type="gramEnd"/>
      <w:r w:rsidR="00A377BC">
        <w:t xml:space="preserve"> plusieurs jours puis séchage en forme), déglaçage des cylindres, rodage des soupapes.</w:t>
      </w:r>
    </w:p>
    <w:p w:rsidR="00A377BC" w:rsidRDefault="00A377BC" w:rsidP="00B9113A"/>
    <w:p w:rsidR="0086524F" w:rsidRDefault="0086524F" w:rsidP="00B9113A"/>
    <w:p w:rsidR="00A377BC" w:rsidRDefault="00A377BC" w:rsidP="00B9113A">
      <w:r>
        <w:t>Enrouler un tour d'étain (diamètre 2mm) sous la tête des vis de bouchonnage du vilebrequin</w:t>
      </w:r>
      <w:r w:rsidR="005E4F09">
        <w:t xml:space="preserve">. </w:t>
      </w:r>
      <w:r>
        <w:t>Mettre du</w:t>
      </w:r>
      <w:r w:rsidR="00441C14">
        <w:t xml:space="preserve"> frein filet et serrer les vis.</w:t>
      </w:r>
    </w:p>
    <w:p w:rsidR="00441C14" w:rsidRDefault="00441C14" w:rsidP="00B9113A"/>
    <w:p w:rsidR="00A377BC" w:rsidRDefault="00A377BC" w:rsidP="00B9113A">
      <w:r>
        <w:t>Mettre le bloc côté culasse en haut.</w:t>
      </w:r>
    </w:p>
    <w:p w:rsidR="00441C14" w:rsidRDefault="00441C14" w:rsidP="00B9113A"/>
    <w:p w:rsidR="00A377BC" w:rsidRDefault="00A377BC" w:rsidP="00B9113A">
      <w:r>
        <w:t xml:space="preserve">Tiercer les segments, huiler le piston et serrer </w:t>
      </w:r>
      <w:r w:rsidR="005E4F09">
        <w:t xml:space="preserve">fortement </w:t>
      </w:r>
      <w:r>
        <w:t>les segments.</w:t>
      </w:r>
    </w:p>
    <w:p w:rsidR="00441C14" w:rsidRDefault="00441C14" w:rsidP="00B9113A"/>
    <w:p w:rsidR="00A377BC" w:rsidRDefault="00A377BC" w:rsidP="00B9113A">
      <w:r>
        <w:t>Huiler le cylindre et enfoncer le piston jusqu'à raz du bloc.</w:t>
      </w:r>
    </w:p>
    <w:p w:rsidR="00310CF3" w:rsidRDefault="00310CF3" w:rsidP="00B9113A"/>
    <w:p w:rsidR="00310CF3" w:rsidRDefault="00310CF3" w:rsidP="00B9113A">
      <w:r>
        <w:t>Faire de même pour les autres pistons.</w:t>
      </w:r>
    </w:p>
    <w:p w:rsidR="00441C14" w:rsidRDefault="00441C14" w:rsidP="00B9113A"/>
    <w:p w:rsidR="00A377BC" w:rsidRDefault="00A377BC" w:rsidP="00B9113A">
      <w:r>
        <w:t xml:space="preserve">Retourner le bloc de </w:t>
      </w:r>
      <w:r w:rsidR="00310CF3">
        <w:t>180°</w:t>
      </w:r>
      <w:r w:rsidR="005E4F09">
        <w:t>.</w:t>
      </w:r>
    </w:p>
    <w:p w:rsidR="00441C14" w:rsidRDefault="00441C14" w:rsidP="00B9113A"/>
    <w:p w:rsidR="005E4F09" w:rsidRDefault="005E4F09" w:rsidP="00B9113A">
      <w:r>
        <w:t>Poser les coussinets sur les bielles et les chapeaux.</w:t>
      </w:r>
    </w:p>
    <w:p w:rsidR="00441C14" w:rsidRDefault="00441C14" w:rsidP="00B9113A"/>
    <w:p w:rsidR="005E4F09" w:rsidRDefault="005E4F09" w:rsidP="00B9113A">
      <w:r>
        <w:t>Poser les coussinets des paliers arrière et central.</w:t>
      </w:r>
    </w:p>
    <w:p w:rsidR="00441C14" w:rsidRDefault="00441C14" w:rsidP="00B9113A"/>
    <w:p w:rsidR="005E4F09" w:rsidRDefault="005E4F09" w:rsidP="00B9113A">
      <w:r>
        <w:t>Huiler puis poser le coussinet cylindrique avant du vilebrequin.</w:t>
      </w:r>
    </w:p>
    <w:p w:rsidR="00441C14" w:rsidRDefault="00441C14" w:rsidP="00B9113A"/>
    <w:p w:rsidR="005E4F09" w:rsidRDefault="005E4F09" w:rsidP="00B9113A">
      <w:r>
        <w:t>Huiler les deux autres coussinets des paliers et poser le vilebrequin. Attention au bon positionnement du coussinet tubulaire avant (détrompeur).</w:t>
      </w:r>
    </w:p>
    <w:p w:rsidR="00441C14" w:rsidRDefault="00441C14" w:rsidP="00B9113A"/>
    <w:p w:rsidR="005E4F09" w:rsidRDefault="005E4F09" w:rsidP="00B9113A">
      <w:r>
        <w:t>Poser les chapeaux de bielles et approcher les écrous.</w:t>
      </w:r>
    </w:p>
    <w:p w:rsidR="00441C14" w:rsidRDefault="00441C14" w:rsidP="00B9113A"/>
    <w:p w:rsidR="005E4F09" w:rsidRDefault="005E4F09" w:rsidP="00B9113A">
      <w:r>
        <w:t>Poser les trois paliers et approcher les vis (</w:t>
      </w:r>
      <w:proofErr w:type="gramStart"/>
      <w:r>
        <w:t>la longue</w:t>
      </w:r>
      <w:proofErr w:type="gramEnd"/>
      <w:r>
        <w:t xml:space="preserve"> support filtre à huile côté démarreur).</w:t>
      </w:r>
    </w:p>
    <w:p w:rsidR="00441C14" w:rsidRDefault="00441C14" w:rsidP="00B9113A"/>
    <w:p w:rsidR="005E4F09" w:rsidRDefault="005E4F09" w:rsidP="00B9113A">
      <w:r>
        <w:t>Mettre les six vis de fixation du volant moteur sur le vilebrequin. Poser le volant moteur (repéré au démontage), l'arrêtoir et approcher les écrous.</w:t>
      </w:r>
    </w:p>
    <w:p w:rsidR="00441C14" w:rsidRDefault="00441C14" w:rsidP="00B9113A"/>
    <w:p w:rsidR="005E4F09" w:rsidRDefault="005E4F09" w:rsidP="00B9113A">
      <w:r>
        <w:lastRenderedPageBreak/>
        <w:t>Faire tourner le vilebrequin pour vérifier la libre rotation.</w:t>
      </w:r>
    </w:p>
    <w:p w:rsidR="00441C14" w:rsidRDefault="00441C14" w:rsidP="00B9113A"/>
    <w:p w:rsidR="005E4F09" w:rsidRDefault="005E4F09" w:rsidP="00B9113A">
      <w:r>
        <w:t>Bloquer les écrous du volant moteur (cliquet de 17) et mettre les arrêtoirs.</w:t>
      </w:r>
    </w:p>
    <w:p w:rsidR="00441C14" w:rsidRDefault="00441C14" w:rsidP="00B9113A"/>
    <w:p w:rsidR="005E4F09" w:rsidRDefault="005E4F09" w:rsidP="00B9113A">
      <w:r>
        <w:t>Serrer les trois chapeaux de paliers à 10mkg et vérifier la rotation.</w:t>
      </w:r>
    </w:p>
    <w:p w:rsidR="00441C14" w:rsidRDefault="00441C14" w:rsidP="00B9113A"/>
    <w:p w:rsidR="005E4F09" w:rsidRDefault="005E4F09" w:rsidP="00B9113A">
      <w:r>
        <w:t>Serrer les chapeaux de bielles à 5,5mkg (clé dynamométrique plus douille de 15) puis continuer le serrage jusqu'à pouvoir goupiller.</w:t>
      </w:r>
    </w:p>
    <w:p w:rsidR="00441C14" w:rsidRDefault="00441C14" w:rsidP="00B9113A"/>
    <w:p w:rsidR="005E4F09" w:rsidRDefault="005E4F09" w:rsidP="00B9113A">
      <w:r>
        <w:t>Fixer le filtre sur la pompe à huile (clé de 10).</w:t>
      </w:r>
    </w:p>
    <w:p w:rsidR="00441C14" w:rsidRDefault="00441C14" w:rsidP="00B9113A"/>
    <w:p w:rsidR="00570378" w:rsidRDefault="00570378" w:rsidP="00B9113A">
      <w:r>
        <w:t>Enfiler l'axe intermédiaire de commande de pompe à huile dans le bloc (circlips côté culasse).</w:t>
      </w:r>
    </w:p>
    <w:p w:rsidR="00441C14" w:rsidRDefault="00441C14" w:rsidP="00B9113A"/>
    <w:p w:rsidR="00570378" w:rsidRDefault="00570378" w:rsidP="00B9113A">
      <w:r>
        <w:t>Poser le joint et fixer la pompe à huile (attention au petit ressort entre les deux axes).</w:t>
      </w:r>
    </w:p>
    <w:p w:rsidR="00441C14" w:rsidRDefault="00441C14" w:rsidP="00B9113A"/>
    <w:p w:rsidR="00570378" w:rsidRDefault="00570378" w:rsidP="00B9113A">
      <w:r>
        <w:t>Soulever le bloc puis le poser sur deux cales de 7 cm environ.</w:t>
      </w:r>
    </w:p>
    <w:p w:rsidR="00441C14" w:rsidRDefault="00441C14" w:rsidP="00B9113A"/>
    <w:p w:rsidR="004E510A" w:rsidRDefault="00570378" w:rsidP="00B9113A">
      <w:r>
        <w:t xml:space="preserve">Mettre au doigt du joint </w:t>
      </w:r>
      <w:r w:rsidR="004E510A">
        <w:t>silicone (Cortéco HT 300C noir par ex) sur les deux côtés du bloc moteur pour le carter d'huile (autour des huit goujons) et poser le joint liège (2mm).</w:t>
      </w:r>
    </w:p>
    <w:p w:rsidR="00441C14" w:rsidRDefault="00441C14" w:rsidP="00B9113A"/>
    <w:p w:rsidR="004E510A" w:rsidRDefault="00425951" w:rsidP="00B9113A">
      <w:r>
        <w:t>Présenter les deux demi carters inférieurs et ajuster les joints liège posés précédemment.</w:t>
      </w:r>
    </w:p>
    <w:p w:rsidR="00441C14" w:rsidRDefault="00441C14" w:rsidP="00B9113A"/>
    <w:p w:rsidR="00425951" w:rsidRDefault="00425951" w:rsidP="00B9113A">
      <w:r>
        <w:t xml:space="preserve">Poser le </w:t>
      </w:r>
      <w:r w:rsidR="001F4CFB">
        <w:t>joint liège arrondi sur le demi-</w:t>
      </w:r>
      <w:r>
        <w:t>carter avant en alu.</w:t>
      </w:r>
    </w:p>
    <w:p w:rsidR="00441C14" w:rsidRDefault="00441C14" w:rsidP="00B9113A"/>
    <w:p w:rsidR="00425951" w:rsidRDefault="00425951" w:rsidP="00B9113A">
      <w:r>
        <w:t xml:space="preserve">Mettre un peu de joint silicone </w:t>
      </w:r>
      <w:r w:rsidR="00441C14">
        <w:t>sur les portées. Mettre ce demi-</w:t>
      </w:r>
      <w:r>
        <w:t>carter en place et approcher les écrous.</w:t>
      </w:r>
    </w:p>
    <w:p w:rsidR="00441C14" w:rsidRDefault="00441C14" w:rsidP="00B9113A"/>
    <w:p w:rsidR="00425951" w:rsidRDefault="00425951" w:rsidP="00B9113A">
      <w:r>
        <w:t xml:space="preserve">Mettre du joint sur le bloc et le côté de ce demi carter </w:t>
      </w:r>
      <w:r w:rsidR="002D0913">
        <w:t>alu</w:t>
      </w:r>
      <w:r>
        <w:t>, poser le joint papier (0,3mm), mettre du joint sur le support moteur avant et le mettre en place.</w:t>
      </w:r>
    </w:p>
    <w:p w:rsidR="00441C14" w:rsidRDefault="00441C14" w:rsidP="00B9113A"/>
    <w:p w:rsidR="00425951" w:rsidRDefault="00425951" w:rsidP="00B9113A">
      <w:r>
        <w:t>Mettre les cinq écrous plus leurs rondelles frein autour du trou de l'arbre à cames et cinq aut</w:t>
      </w:r>
      <w:r w:rsidR="001F4CFB">
        <w:t>res écrous sans rondelle</w:t>
      </w:r>
      <w:r>
        <w:t xml:space="preserve"> (un sur deux) puis les serrer.</w:t>
      </w:r>
    </w:p>
    <w:p w:rsidR="00441C14" w:rsidRDefault="00441C14" w:rsidP="00B9113A"/>
    <w:p w:rsidR="00425951" w:rsidRDefault="001F4CFB" w:rsidP="00B9113A">
      <w:r>
        <w:t>Serrer les deux écrous du demi-</w:t>
      </w:r>
      <w:r w:rsidR="00425951">
        <w:t>carter alu.</w:t>
      </w:r>
    </w:p>
    <w:p w:rsidR="00441C14" w:rsidRDefault="00441C14" w:rsidP="00B9113A"/>
    <w:p w:rsidR="00425951" w:rsidRDefault="00425951" w:rsidP="00B9113A">
      <w:r>
        <w:t xml:space="preserve">Poser le </w:t>
      </w:r>
      <w:r w:rsidR="001F4CFB">
        <w:t>joint liège arrondi sur le demi-</w:t>
      </w:r>
      <w:r>
        <w:t>carter inférieur côté volant.</w:t>
      </w:r>
    </w:p>
    <w:p w:rsidR="00441C14" w:rsidRDefault="00441C14" w:rsidP="00B9113A"/>
    <w:p w:rsidR="00425951" w:rsidRDefault="00425951" w:rsidP="00B9113A">
      <w:r>
        <w:t>Mettre du joint sur la face d'appui de ce carter et le fixer avec les neuf vis plus un boulon.</w:t>
      </w:r>
    </w:p>
    <w:p w:rsidR="00441C14" w:rsidRDefault="00441C14" w:rsidP="00B9113A"/>
    <w:p w:rsidR="00425951" w:rsidRDefault="00425951" w:rsidP="00B9113A">
      <w:r>
        <w:t>Mettre du joint sur les appuis du carter d'huile et le fixer (vidange côté volant moteur).</w:t>
      </w:r>
    </w:p>
    <w:p w:rsidR="001F4CFB" w:rsidRDefault="001F4CFB" w:rsidP="00B9113A"/>
    <w:p w:rsidR="00425951" w:rsidRDefault="00425951" w:rsidP="00B9113A">
      <w:r>
        <w:t>Retourner le bloc de 180°.</w:t>
      </w:r>
    </w:p>
    <w:p w:rsidR="00441C14" w:rsidRDefault="00441C14" w:rsidP="00B9113A"/>
    <w:p w:rsidR="00425951" w:rsidRDefault="00425951" w:rsidP="00B9113A">
      <w:r>
        <w:t>Huiler les portées de l'arbre à cames, l'enfiler et poser l'arrêtoir.</w:t>
      </w:r>
    </w:p>
    <w:p w:rsidR="00441C14" w:rsidRDefault="00441C14" w:rsidP="00B9113A"/>
    <w:p w:rsidR="00425951" w:rsidRDefault="00425951" w:rsidP="00B9113A">
      <w:r>
        <w:t>Huiler les poussoirs, les mettre en place et placer les tiges de culbuteur.</w:t>
      </w:r>
    </w:p>
    <w:p w:rsidR="00441C14" w:rsidRDefault="00441C14" w:rsidP="00B9113A"/>
    <w:p w:rsidR="00425951" w:rsidRDefault="001F4CFB" w:rsidP="00B9113A">
      <w:r>
        <w:t>Positionner le vilebrequin au PM</w:t>
      </w:r>
      <w:r w:rsidR="00425951">
        <w:t>H grâce au repère sur le volant moteur.</w:t>
      </w:r>
    </w:p>
    <w:p w:rsidR="00441C14" w:rsidRDefault="00441C14" w:rsidP="00B9113A"/>
    <w:p w:rsidR="00425951" w:rsidRDefault="00EA67FA" w:rsidP="00B9113A">
      <w:r>
        <w:t>Fixer un disque gradué en bout de vilebrequin côté distribution et le serrer modé</w:t>
      </w:r>
      <w:r w:rsidR="00476D2C">
        <w:t>ré</w:t>
      </w:r>
      <w:r>
        <w:t>ment avec la dent de loup.</w:t>
      </w:r>
    </w:p>
    <w:p w:rsidR="00441C14" w:rsidRDefault="00441C14" w:rsidP="00B9113A"/>
    <w:p w:rsidR="00EA67FA" w:rsidRDefault="001F4CFB" w:rsidP="00B9113A">
      <w:r>
        <w:t>Fixer un bout de fil</w:t>
      </w:r>
      <w:r w:rsidR="00EA67FA">
        <w:t xml:space="preserve"> rigide sur la tige entre les deux pignons de distribution pour créer un repère fixe au bord du disque.</w:t>
      </w:r>
    </w:p>
    <w:p w:rsidR="00441C14" w:rsidRDefault="00441C14" w:rsidP="00B9113A"/>
    <w:p w:rsidR="00EA67FA" w:rsidRDefault="00EA67FA" w:rsidP="00B9113A">
      <w:r>
        <w:t>Ali</w:t>
      </w:r>
      <w:r w:rsidR="001F4CFB">
        <w:t>gner le repère avec le repère PM</w:t>
      </w:r>
      <w:r>
        <w:t>H du disque gradué et serrer la dent de loup pour immobiliser le disque.</w:t>
      </w:r>
    </w:p>
    <w:p w:rsidR="00441C14" w:rsidRDefault="00441C14" w:rsidP="00B9113A"/>
    <w:p w:rsidR="00EA67FA" w:rsidRDefault="00EA67FA" w:rsidP="00B9113A">
      <w:r>
        <w:t xml:space="preserve">Placer un comparateur </w:t>
      </w:r>
      <w:r w:rsidR="001F4CFB">
        <w:t>sur une rondelle de 4</w:t>
      </w:r>
      <w:r w:rsidR="004B6373">
        <w:t xml:space="preserve">mm posée </w:t>
      </w:r>
      <w:r>
        <w:t>sur la tige de culbuteur</w:t>
      </w:r>
      <w:r w:rsidR="004B6373">
        <w:t xml:space="preserve"> de la soupape d'admission du cylindre 1 (côté distribution).</w:t>
      </w:r>
    </w:p>
    <w:p w:rsidR="00441C14" w:rsidRDefault="00441C14" w:rsidP="00B9113A"/>
    <w:p w:rsidR="004B6373" w:rsidRDefault="004B6373" w:rsidP="00B9113A">
      <w:r>
        <w:t>Vérifier la course correcte du comparateur en tournant l'arbre à cames et faire le zéro au maximum de la levée de la came.</w:t>
      </w:r>
    </w:p>
    <w:p w:rsidR="002D0913" w:rsidRDefault="002D0913" w:rsidP="00B9113A"/>
    <w:p w:rsidR="002D0913" w:rsidRPr="001F4CFB" w:rsidRDefault="002D0913" w:rsidP="00B9113A">
      <w:pPr>
        <w:rPr>
          <w:i/>
        </w:rPr>
      </w:pPr>
      <w:r w:rsidRPr="001F4CFB">
        <w:rPr>
          <w:i/>
        </w:rPr>
        <w:t>Calage avec l'admission :</w:t>
      </w:r>
    </w:p>
    <w:p w:rsidR="004B6373" w:rsidRDefault="00384503" w:rsidP="00B9113A">
      <w:r>
        <w:tab/>
        <w:t>- c</w:t>
      </w:r>
      <w:r w:rsidR="004B6373">
        <w:t>alculer la valeur angulaire d'ouverture maximum de la soupape d'admission après le PMH avec la form</w:t>
      </w:r>
      <w:r>
        <w:t>ule (AOA + RFA + 180) / 2 – AOA ;</w:t>
      </w:r>
    </w:p>
    <w:p w:rsidR="002D0913" w:rsidRDefault="00384503" w:rsidP="00B9113A">
      <w:r>
        <w:tab/>
        <w:t>- a</w:t>
      </w:r>
      <w:r w:rsidR="002D0913">
        <w:t>vec les données constructeur on obtient : (5 + 48°4' + 180) / 2 – 5 = 111°32'</w:t>
      </w:r>
      <w:r>
        <w:t>.</w:t>
      </w:r>
    </w:p>
    <w:p w:rsidR="002D0913" w:rsidRDefault="00384503" w:rsidP="00B9113A">
      <w:r>
        <w:tab/>
        <w:t>- t</w:t>
      </w:r>
      <w:r w:rsidR="002D0913">
        <w:t>ourner le vilebrequin pour aligner le repère avec 111°32' après le PMH s</w:t>
      </w:r>
      <w:r w:rsidR="0086524F">
        <w:t>ur le disque ;</w:t>
      </w:r>
    </w:p>
    <w:p w:rsidR="002D0913" w:rsidRDefault="0086524F" w:rsidP="00B9113A">
      <w:r>
        <w:tab/>
        <w:t>- p</w:t>
      </w:r>
      <w:r w:rsidR="002D0913">
        <w:t xml:space="preserve">résenter le pignon d'arbre à cames avec la chaîne de distribution et trouver la bonne position pour pouvoir serrer modérément les trois vis avec l'arrêtoir (faire sauter un seul maillon à la fois sur le pignon de l'arbre à </w:t>
      </w:r>
      <w:r>
        <w:t>cames jusqu'à la bonne position ;</w:t>
      </w:r>
    </w:p>
    <w:p w:rsidR="002D0913" w:rsidRDefault="0086524F" w:rsidP="00B9113A">
      <w:r>
        <w:lastRenderedPageBreak/>
        <w:tab/>
        <w:t>- t</w:t>
      </w:r>
      <w:r w:rsidR="002D0913">
        <w:t>ourner le vilebrequin de deux tours pour vérifier la bonne position de l'ensemble (levée maximale de la tige de culbuteur à 111°32' après le PMH).</w:t>
      </w:r>
    </w:p>
    <w:p w:rsidR="002D0913" w:rsidRDefault="002D0913" w:rsidP="00B9113A"/>
    <w:p w:rsidR="002D0913" w:rsidRPr="001F4CFB" w:rsidRDefault="00995DAF" w:rsidP="00B9113A">
      <w:pPr>
        <w:rPr>
          <w:i/>
        </w:rPr>
      </w:pPr>
      <w:r w:rsidRPr="001F4CFB">
        <w:rPr>
          <w:i/>
        </w:rPr>
        <w:t>Calage avec l'échappement :</w:t>
      </w:r>
    </w:p>
    <w:p w:rsidR="002D0913" w:rsidRDefault="0086524F" w:rsidP="00B9113A">
      <w:r>
        <w:tab/>
        <w:t>- c</w:t>
      </w:r>
      <w:r w:rsidR="00995DAF">
        <w:t>alculer la valeur angulaire d'ouverture maximale de la soupape d'échappement avant le PMH avec la formule (AOE + RFE + 180) / 2 –</w:t>
      </w:r>
      <w:r>
        <w:t xml:space="preserve"> RFE ;</w:t>
      </w:r>
    </w:p>
    <w:p w:rsidR="00995DAF" w:rsidRDefault="0086524F" w:rsidP="00B9113A">
      <w:r>
        <w:tab/>
        <w:t>- a</w:t>
      </w:r>
      <w:r w:rsidR="00995DAF">
        <w:t>vec les données constructeur on obtient :</w:t>
      </w:r>
      <w:r>
        <w:t xml:space="preserve"> </w:t>
      </w:r>
      <w:r w:rsidR="00995DAF">
        <w:t>(53°32' + 20°8' + 180) / 2 – 20,8 = 106°42'.</w:t>
      </w:r>
    </w:p>
    <w:p w:rsidR="00995DAF" w:rsidRDefault="0086524F" w:rsidP="00B9113A">
      <w:r>
        <w:tab/>
        <w:t>- p</w:t>
      </w:r>
      <w:r w:rsidR="00995DAF">
        <w:t>lacer le comparateur sur la tige de culbuteur (avec la rondelle de 4mm) de la soup</w:t>
      </w:r>
      <w:r>
        <w:t>ape d'échappement du cylindre 1 ;</w:t>
      </w:r>
    </w:p>
    <w:p w:rsidR="00995DAF" w:rsidRDefault="0086524F" w:rsidP="00B9113A">
      <w:r>
        <w:tab/>
        <w:t>- t</w:t>
      </w:r>
      <w:r w:rsidR="00995DAF">
        <w:t>ourner le vilebrequin et vérifier la levée maximale de la tige pou</w:t>
      </w:r>
      <w:r>
        <w:t>r 106°42' avant la position PMH.</w:t>
      </w:r>
    </w:p>
    <w:p w:rsidR="0086524F" w:rsidRDefault="0086524F" w:rsidP="00B9113A"/>
    <w:p w:rsidR="00995DAF" w:rsidRDefault="0086524F" w:rsidP="00B9113A">
      <w:r>
        <w:t>M</w:t>
      </w:r>
      <w:r w:rsidR="00995DAF">
        <w:t xml:space="preserve">ettre le vilebrequin en position allumage cylindre n°1 </w:t>
      </w:r>
      <w:r>
        <w:t xml:space="preserve">(repère </w:t>
      </w:r>
      <w:r w:rsidR="001F4CFB">
        <w:t>"</w:t>
      </w:r>
      <w:r>
        <w:t>A</w:t>
      </w:r>
      <w:r w:rsidR="001F4CFB">
        <w:t>"</w:t>
      </w:r>
      <w:r>
        <w:t xml:space="preserve"> sur le volant moteur).</w:t>
      </w:r>
    </w:p>
    <w:p w:rsidR="0086524F" w:rsidRDefault="0086524F" w:rsidP="00B9113A"/>
    <w:p w:rsidR="00995DAF" w:rsidRDefault="0086524F" w:rsidP="00B9113A">
      <w:r>
        <w:t>A</w:t>
      </w:r>
      <w:r w:rsidR="00995DAF">
        <w:t xml:space="preserve">vec un tournevis plat, positionner le méplat de la tige intermédiaire de la pompe à huile à la position de la montre </w:t>
      </w:r>
      <w:r w:rsidR="001F4CFB">
        <w:t>"</w:t>
      </w:r>
      <w:r w:rsidR="00995DAF">
        <w:t>10mn/40mn</w:t>
      </w:r>
      <w:r w:rsidR="001F4CFB">
        <w:t>"</w:t>
      </w:r>
      <w:r w:rsidR="00995DAF">
        <w:t xml:space="preserve"> environ.</w:t>
      </w:r>
    </w:p>
    <w:p w:rsidR="0086524F" w:rsidRDefault="0086524F" w:rsidP="00B9113A"/>
    <w:p w:rsidR="00995DAF" w:rsidRDefault="00995DAF" w:rsidP="00B9113A">
      <w:r>
        <w:t>Repérer sur l'arbre pignon de commande de pompe à huile la position (craie) du doigt d'allumeur (</w:t>
      </w:r>
      <w:r w:rsidR="001F4CFB">
        <w:t>"</w:t>
      </w:r>
      <w:r>
        <w:t>35mn</w:t>
      </w:r>
      <w:r w:rsidR="001F4CFB">
        <w:t>"</w:t>
      </w:r>
      <w:r>
        <w:t xml:space="preserve"> environ à la montre).</w:t>
      </w:r>
    </w:p>
    <w:p w:rsidR="0086524F" w:rsidRDefault="0086524F" w:rsidP="00B9113A"/>
    <w:p w:rsidR="00995DAF" w:rsidRDefault="00995DAF" w:rsidP="00B9113A">
      <w:r>
        <w:t xml:space="preserve">Enfiler cet arbre pignon à partir de la position </w:t>
      </w:r>
      <w:r w:rsidR="001F4CFB">
        <w:t>"</w:t>
      </w:r>
      <w:r>
        <w:t>45mn</w:t>
      </w:r>
      <w:r w:rsidR="001F4CFB">
        <w:t>"</w:t>
      </w:r>
      <w:r>
        <w:t xml:space="preserve"> à la montre (denture inclinée). Il doit bien se positionner pour avoir la fente d'entraînement de l'allumeur dans l'axe </w:t>
      </w:r>
      <w:r w:rsidR="001F4CFB">
        <w:t>"</w:t>
      </w:r>
      <w:r>
        <w:t>10mn/40mn</w:t>
      </w:r>
      <w:r w:rsidR="001F4CFB">
        <w:t>"</w:t>
      </w:r>
      <w:r>
        <w:t>.</w:t>
      </w:r>
    </w:p>
    <w:p w:rsidR="0086524F" w:rsidRDefault="0086524F" w:rsidP="00B9113A"/>
    <w:p w:rsidR="00995DAF" w:rsidRDefault="00995DAF" w:rsidP="00B9113A">
      <w:r>
        <w:t>Bloquer et freiner les trois vis du pignon d'arbre à cames.</w:t>
      </w:r>
    </w:p>
    <w:p w:rsidR="0086524F" w:rsidRDefault="0086524F" w:rsidP="00B9113A"/>
    <w:p w:rsidR="0086524F" w:rsidRDefault="00995DAF" w:rsidP="00B9113A">
      <w:r>
        <w:t>Poser la rondelle rejet d'huile (côté évasé vers le carter tôle) sur le vilebrequin, poser le joint à la pâte Corteca et visser le carter tôle (clé emmanchée de 10).</w:t>
      </w:r>
    </w:p>
    <w:p w:rsidR="0086524F" w:rsidRDefault="0086524F" w:rsidP="00B9113A"/>
    <w:p w:rsidR="00995DAF" w:rsidRDefault="0086524F" w:rsidP="00B9113A">
      <w:r>
        <w:t>Mettre en place et serrer le fer plat</w:t>
      </w:r>
      <w:r w:rsidR="00196DD9">
        <w:t xml:space="preserve"> de blocage du volant moteur.</w:t>
      </w:r>
    </w:p>
    <w:p w:rsidR="0086524F" w:rsidRDefault="0086524F" w:rsidP="00B9113A"/>
    <w:p w:rsidR="00196DD9" w:rsidRDefault="00995DAF" w:rsidP="00B9113A">
      <w:r>
        <w:t xml:space="preserve">Poser la clavette, la poulie, la rondelle frein, </w:t>
      </w:r>
      <w:r w:rsidR="00196DD9">
        <w:t>serrer la dent de loup et la freiner.</w:t>
      </w:r>
    </w:p>
    <w:p w:rsidR="0086524F" w:rsidRDefault="0086524F" w:rsidP="00B9113A"/>
    <w:p w:rsidR="0086524F" w:rsidRDefault="0086524F" w:rsidP="00B9113A">
      <w:r>
        <w:t>Enlever le fer plat de blocage du volant moteur.</w:t>
      </w:r>
    </w:p>
    <w:p w:rsidR="0086524F" w:rsidRDefault="0086524F" w:rsidP="00B9113A"/>
    <w:p w:rsidR="00196DD9" w:rsidRDefault="00441C14" w:rsidP="00B9113A">
      <w:r>
        <w:t>Étaler</w:t>
      </w:r>
      <w:r w:rsidR="00196DD9">
        <w:t xml:space="preserve"> au pinceau une mince couche de pâte à joint aviation (Geb) sur le bloc.</w:t>
      </w:r>
    </w:p>
    <w:p w:rsidR="0086524F" w:rsidRDefault="0086524F" w:rsidP="00B9113A"/>
    <w:p w:rsidR="00196DD9" w:rsidRDefault="00196DD9" w:rsidP="00B9113A">
      <w:r>
        <w:lastRenderedPageBreak/>
        <w:t>Poser le joint de culasse (sertissure côté culasse en fonte), étaler de la pâte sur la culasse, poser la culasse, les vis graissées et faire trois serrage</w:t>
      </w:r>
      <w:r w:rsidR="001F4CFB">
        <w:t>s</w:t>
      </w:r>
      <w:r>
        <w:t xml:space="preserve"> à froid : 5mkg puis 5,5mkg et encore 5,5mkg.</w:t>
      </w:r>
    </w:p>
    <w:p w:rsidR="0086524F" w:rsidRDefault="0086524F" w:rsidP="00B9113A"/>
    <w:p w:rsidR="00196DD9" w:rsidRDefault="00196DD9" w:rsidP="00B9113A">
      <w:r>
        <w:t>Poser les tiges de culbuteur.</w:t>
      </w:r>
    </w:p>
    <w:p w:rsidR="0086524F" w:rsidRDefault="0086524F" w:rsidP="00B9113A"/>
    <w:p w:rsidR="00196DD9" w:rsidRDefault="00196DD9" w:rsidP="00B9113A">
      <w:r>
        <w:t>Graisser, assembler la rampe de culbuteur et la serrer en place (attention les paliers sont excentrés. Il faut que l'arbre à cames soit positionné au plus haut).</w:t>
      </w:r>
    </w:p>
    <w:p w:rsidR="0086524F" w:rsidRDefault="0086524F" w:rsidP="00B9113A"/>
    <w:p w:rsidR="00196DD9" w:rsidRDefault="00196DD9" w:rsidP="00B9113A">
      <w:r>
        <w:t xml:space="preserve">Régler les culbuteurs à 0,15 pour l'admission et 0,25 pour l'échappement selon le tableau : </w:t>
      </w:r>
    </w:p>
    <w:p w:rsidR="00196DD9" w:rsidRDefault="00196DD9" w:rsidP="00B9113A">
      <w:r>
        <w:t>Échappement pleine ouverture</w:t>
      </w:r>
      <w:r>
        <w:tab/>
        <w:t>réglage admission</w:t>
      </w:r>
      <w:r>
        <w:tab/>
        <w:t>réglage échappement</w:t>
      </w:r>
    </w:p>
    <w:p w:rsidR="00196DD9" w:rsidRDefault="00196DD9" w:rsidP="00B9113A"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</w:p>
    <w:p w:rsidR="001F4CFB" w:rsidRDefault="001F4CFB" w:rsidP="00B9113A"/>
    <w:p w:rsidR="00196DD9" w:rsidRDefault="00196DD9" w:rsidP="00B9113A">
      <w:r>
        <w:tab/>
      </w:r>
      <w:r>
        <w:tab/>
        <w:t>3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2</w:t>
      </w:r>
    </w:p>
    <w:p w:rsidR="001F4CFB" w:rsidRDefault="001F4CFB" w:rsidP="00B9113A"/>
    <w:p w:rsidR="00196DD9" w:rsidRDefault="00196DD9" w:rsidP="00B9113A">
      <w:r>
        <w:tab/>
      </w:r>
      <w:r>
        <w:tab/>
        <w:t>4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1F4CFB" w:rsidRDefault="001F4CFB" w:rsidP="00B9113A"/>
    <w:p w:rsidR="00196DD9" w:rsidRDefault="00196DD9" w:rsidP="00B9113A">
      <w:r>
        <w:tab/>
      </w:r>
      <w:r>
        <w:tab/>
        <w:t>2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3</w:t>
      </w:r>
    </w:p>
    <w:p w:rsidR="0086524F" w:rsidRDefault="0086524F" w:rsidP="00B9113A"/>
    <w:p w:rsidR="009548DB" w:rsidRDefault="009548DB" w:rsidP="00B9113A">
      <w:r>
        <w:t>Placer un centreur de disque d'embrayage dans le volant moteur, le disque d'embrayage et visser (clé de 14 à tube) le mécanisme (repéré par un coup de pointeau sur le volant moteur en face des références du mécanisme).</w:t>
      </w:r>
    </w:p>
    <w:p w:rsidR="0086524F" w:rsidRDefault="0086524F" w:rsidP="00B9113A"/>
    <w:p w:rsidR="009548DB" w:rsidRDefault="009548DB" w:rsidP="00B9113A">
      <w:r>
        <w:t>Poser la canalisation d'huile cu</w:t>
      </w:r>
      <w:r w:rsidR="001F4CFB">
        <w:t>lasse/</w:t>
      </w:r>
      <w:r>
        <w:t>bloc (clé de 14).</w:t>
      </w:r>
    </w:p>
    <w:p w:rsidR="0086524F" w:rsidRDefault="0086524F" w:rsidP="00B9113A"/>
    <w:p w:rsidR="009548DB" w:rsidRDefault="009548DB" w:rsidP="00B9113A">
      <w:r>
        <w:t>Visser le régulateur de pression d'huile (clé de 23 à œil).</w:t>
      </w:r>
    </w:p>
    <w:p w:rsidR="0086524F" w:rsidRDefault="0086524F" w:rsidP="00B9113A"/>
    <w:p w:rsidR="009548DB" w:rsidRDefault="009548DB" w:rsidP="00B9113A">
      <w:r>
        <w:t>Rég</w:t>
      </w:r>
      <w:r w:rsidR="0086524F">
        <w:t>ler l'écartement des électrodes</w:t>
      </w:r>
      <w:r>
        <w:t xml:space="preserve"> des bougies à 0,6 et les visser sans les serrer (elles seront enlevées le temps d'amorcer la pression d'huile à la manivelle une fois le moteur en place).</w:t>
      </w:r>
    </w:p>
    <w:p w:rsidR="0086524F" w:rsidRDefault="0086524F" w:rsidP="00B9113A"/>
    <w:p w:rsidR="00995DAF" w:rsidRDefault="009548DB" w:rsidP="00B9113A">
      <w:r>
        <w:t>Le bloc est prêt à être accouplé à la boîte et être reposé dans le châssis.</w:t>
      </w:r>
    </w:p>
    <w:p w:rsidR="0086524F" w:rsidRPr="00B9113A" w:rsidRDefault="0086524F" w:rsidP="00B9113A"/>
    <w:sectPr w:rsidR="0086524F" w:rsidRPr="00B9113A" w:rsidSect="00C2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98" w:rsidRDefault="005A7A98" w:rsidP="008E53E9">
      <w:pPr>
        <w:spacing w:line="240" w:lineRule="auto"/>
      </w:pPr>
      <w:r>
        <w:separator/>
      </w:r>
    </w:p>
  </w:endnote>
  <w:endnote w:type="continuationSeparator" w:id="0">
    <w:p w:rsidR="005A7A98" w:rsidRDefault="005A7A98" w:rsidP="008E5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1375"/>
      <w:docPartObj>
        <w:docPartGallery w:val="Page Numbers (Bottom of Page)"/>
        <w:docPartUnique/>
      </w:docPartObj>
    </w:sdtPr>
    <w:sdtContent>
      <w:p w:rsidR="00FB3AD2" w:rsidRDefault="00FB3AD2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53E9" w:rsidRDefault="008E5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98" w:rsidRDefault="005A7A98" w:rsidP="008E53E9">
      <w:pPr>
        <w:spacing w:line="240" w:lineRule="auto"/>
      </w:pPr>
      <w:r>
        <w:separator/>
      </w:r>
    </w:p>
  </w:footnote>
  <w:footnote w:type="continuationSeparator" w:id="0">
    <w:p w:rsidR="005A7A98" w:rsidRDefault="005A7A98" w:rsidP="008E53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32C2"/>
    <w:rsid w:val="00013E9D"/>
    <w:rsid w:val="000903CA"/>
    <w:rsid w:val="00196DD9"/>
    <w:rsid w:val="001C7A4A"/>
    <w:rsid w:val="001D128E"/>
    <w:rsid w:val="001F4CFB"/>
    <w:rsid w:val="00226E7D"/>
    <w:rsid w:val="002D0913"/>
    <w:rsid w:val="00310CF3"/>
    <w:rsid w:val="003225D0"/>
    <w:rsid w:val="00384503"/>
    <w:rsid w:val="00425951"/>
    <w:rsid w:val="00441C14"/>
    <w:rsid w:val="00476D2C"/>
    <w:rsid w:val="004832C2"/>
    <w:rsid w:val="004B5752"/>
    <w:rsid w:val="004B6373"/>
    <w:rsid w:val="004E510A"/>
    <w:rsid w:val="004F6533"/>
    <w:rsid w:val="00570378"/>
    <w:rsid w:val="005869E4"/>
    <w:rsid w:val="005A7A98"/>
    <w:rsid w:val="005C649A"/>
    <w:rsid w:val="005E4F09"/>
    <w:rsid w:val="0070119B"/>
    <w:rsid w:val="0086524F"/>
    <w:rsid w:val="008E53E9"/>
    <w:rsid w:val="009548DB"/>
    <w:rsid w:val="00960B0C"/>
    <w:rsid w:val="0098345D"/>
    <w:rsid w:val="00995DAF"/>
    <w:rsid w:val="00A377BC"/>
    <w:rsid w:val="00A429D0"/>
    <w:rsid w:val="00A77500"/>
    <w:rsid w:val="00AE6C84"/>
    <w:rsid w:val="00B9113A"/>
    <w:rsid w:val="00C20CE5"/>
    <w:rsid w:val="00D42254"/>
    <w:rsid w:val="00DB66C2"/>
    <w:rsid w:val="00DC3251"/>
    <w:rsid w:val="00E25698"/>
    <w:rsid w:val="00E2796B"/>
    <w:rsid w:val="00E43246"/>
    <w:rsid w:val="00EA67FA"/>
    <w:rsid w:val="00F03D2C"/>
    <w:rsid w:val="00FB3AD2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3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53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53E9"/>
  </w:style>
  <w:style w:type="paragraph" w:styleId="Pieddepage">
    <w:name w:val="footer"/>
    <w:basedOn w:val="Normal"/>
    <w:link w:val="PieddepageCar"/>
    <w:uiPriority w:val="99"/>
    <w:unhideWhenUsed/>
    <w:rsid w:val="008E53E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Robert FERRY</cp:lastModifiedBy>
  <cp:revision>3</cp:revision>
  <cp:lastPrinted>2015-10-16T12:02:00Z</cp:lastPrinted>
  <dcterms:created xsi:type="dcterms:W3CDTF">2015-10-16T12:10:00Z</dcterms:created>
  <dcterms:modified xsi:type="dcterms:W3CDTF">2015-10-16T12:27:00Z</dcterms:modified>
</cp:coreProperties>
</file>